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仿宋_GB2312"/>
          <w:b w:val="0"/>
          <w:bCs/>
          <w:sz w:val="32"/>
          <w:szCs w:val="32"/>
        </w:rPr>
      </w:pPr>
      <w:r>
        <w:rPr>
          <w:rFonts w:hint="default" w:ascii="Times New Roman" w:hAnsi="Times New Roman" w:eastAsia="仿宋_GB2312"/>
          <w:b w:val="0"/>
          <w:bCs/>
          <w:sz w:val="32"/>
          <w:szCs w:val="32"/>
          <w:lang w:eastAsia="zh-CN"/>
        </w:rPr>
        <w:t>（</w:t>
      </w:r>
      <w:r>
        <w:rPr>
          <w:rFonts w:hint="default" w:ascii="Times New Roman" w:hAnsi="Times New Roman" w:eastAsia="仿宋_GB2312"/>
          <w:b w:val="0"/>
          <w:bCs/>
          <w:sz w:val="32"/>
          <w:szCs w:val="32"/>
        </w:rPr>
        <w:t>8）</w:t>
      </w:r>
    </w:p>
    <w:p>
      <w:pPr>
        <w:adjustRightInd w:val="0"/>
        <w:snapToGrid w:val="0"/>
        <w:ind w:firstLine="0"/>
        <w:rPr>
          <w:rFonts w:ascii="Times New Roman" w:hAnsi="Times New Roman" w:eastAsia="仿宋_GB2312"/>
          <w:b/>
          <w:sz w:val="24"/>
          <w:szCs w:val="22"/>
        </w:rPr>
      </w:pPr>
    </w:p>
    <w:p>
      <w:pPr>
        <w:adjustRightInd w:val="0"/>
        <w:snapToGrid w:val="0"/>
        <w:ind w:firstLine="600"/>
        <w:rPr>
          <w:rFonts w:ascii="Times New Roman" w:hAnsi="Times New Roman" w:eastAsia="仿宋_GB2312"/>
          <w:sz w:val="30"/>
          <w:szCs w:val="22"/>
        </w:rPr>
      </w:pPr>
    </w:p>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收到申请顺序号                                  批准文号</w:t>
      </w:r>
    </w:p>
    <w:p>
      <w:pPr>
        <w:rPr>
          <w:rFonts w:hint="eastAsia" w:ascii="仿宋_GB2312" w:hAnsi="仿宋_GB2312" w:eastAsia="仿宋_GB2312" w:cs="仿宋_GB2312"/>
          <w:b/>
          <w:sz w:val="24"/>
          <w:szCs w:val="24"/>
        </w:rPr>
      </w:pPr>
      <w:r>
        <w:rPr>
          <w:rFonts w:hint="eastAsia" w:ascii="仿宋_GB2312" w:hAnsi="仿宋_GB2312" w:eastAsia="仿宋_GB2312" w:cs="仿宋_GB2312"/>
          <w:b/>
          <w:spacing w:val="22"/>
          <w:sz w:val="24"/>
          <w:szCs w:val="24"/>
        </w:rPr>
        <w:t>收到申请时</w:t>
      </w:r>
      <w:r>
        <w:rPr>
          <w:rFonts w:hint="eastAsia" w:ascii="仿宋_GB2312" w:hAnsi="仿宋_GB2312" w:eastAsia="仿宋_GB2312" w:cs="仿宋_GB2312"/>
          <w:b/>
          <w:spacing w:val="10"/>
          <w:sz w:val="24"/>
          <w:szCs w:val="24"/>
        </w:rPr>
        <w:t>间</w:t>
      </w:r>
      <w:r>
        <w:rPr>
          <w:rFonts w:hint="eastAsia" w:ascii="仿宋_GB2312" w:hAnsi="仿宋_GB2312" w:eastAsia="仿宋_GB2312" w:cs="仿宋_GB2312"/>
          <w:b/>
          <w:sz w:val="24"/>
          <w:szCs w:val="24"/>
        </w:rPr>
        <w:t xml:space="preserve">                                  批准时间</w:t>
      </w:r>
    </w:p>
    <w:p>
      <w:pPr>
        <w:adjustRightInd w:val="0"/>
        <w:snapToGrid w:val="0"/>
        <w:ind w:firstLine="600"/>
        <w:rPr>
          <w:rFonts w:ascii="Times New Roman" w:hAnsi="Times New Roman" w:eastAsia="仿宋_GB2312"/>
          <w:sz w:val="30"/>
          <w:szCs w:val="22"/>
        </w:rPr>
      </w:pPr>
    </w:p>
    <w:p>
      <w:pPr>
        <w:adjustRightInd w:val="0"/>
        <w:snapToGrid w:val="0"/>
        <w:ind w:firstLine="600"/>
        <w:rPr>
          <w:rFonts w:ascii="Times New Roman" w:hAnsi="Times New Roman" w:eastAsia="仿宋_GB2312"/>
          <w:sz w:val="30"/>
          <w:szCs w:val="22"/>
        </w:rPr>
      </w:pPr>
    </w:p>
    <w:p>
      <w:pPr>
        <w:adjustRightInd w:val="0"/>
        <w:snapToGrid w:val="0"/>
        <w:ind w:firstLine="600"/>
        <w:rPr>
          <w:rFonts w:ascii="Times New Roman" w:hAnsi="Times New Roman" w:eastAsia="仿宋_GB2312"/>
          <w:sz w:val="30"/>
          <w:szCs w:val="22"/>
        </w:rPr>
      </w:pPr>
    </w:p>
    <w:p>
      <w:pPr>
        <w:adjustRightInd w:val="0"/>
        <w:snapToGrid w:val="0"/>
        <w:ind w:firstLine="600"/>
        <w:rPr>
          <w:rFonts w:ascii="Times New Roman" w:hAnsi="Times New Roman" w:eastAsia="仿宋_GB2312"/>
          <w:sz w:val="30"/>
          <w:szCs w:val="22"/>
        </w:rPr>
      </w:pPr>
    </w:p>
    <w:p>
      <w:pPr>
        <w:jc w:val="center"/>
        <w:rPr>
          <w:rFonts w:hint="eastAsia" w:ascii="方正小标宋简体" w:hAnsi="方正小标宋简体" w:eastAsia="方正小标宋简体" w:cs="方正小标宋简体"/>
          <w:b w:val="0"/>
          <w:bCs/>
          <w:sz w:val="52"/>
          <w:szCs w:val="24"/>
        </w:rPr>
      </w:pPr>
      <w:r>
        <w:rPr>
          <w:rFonts w:hint="eastAsia" w:ascii="方正小标宋简体" w:hAnsi="方正小标宋简体" w:eastAsia="方正小标宋简体" w:cs="方正小标宋简体"/>
          <w:b w:val="0"/>
          <w:bCs/>
          <w:spacing w:val="220"/>
          <w:sz w:val="52"/>
          <w:szCs w:val="24"/>
        </w:rPr>
        <w:t>油气采矿</w:t>
      </w:r>
      <w:r>
        <w:rPr>
          <w:rFonts w:hint="eastAsia" w:ascii="方正小标宋简体" w:hAnsi="方正小标宋简体" w:eastAsia="方正小标宋简体" w:cs="方正小标宋简体"/>
          <w:b w:val="0"/>
          <w:bCs/>
          <w:spacing w:val="70"/>
          <w:sz w:val="52"/>
          <w:szCs w:val="24"/>
        </w:rPr>
        <w:t>权</w:t>
      </w:r>
    </w:p>
    <w:p>
      <w:pPr>
        <w:rPr>
          <w:rFonts w:hint="eastAsia" w:ascii="方正小标宋简体" w:hAnsi="方正小标宋简体" w:eastAsia="方正小标宋简体" w:cs="方正小标宋简体"/>
          <w:b w:val="0"/>
          <w:bCs/>
          <w:szCs w:val="24"/>
        </w:rPr>
      </w:pPr>
    </w:p>
    <w:p>
      <w:pPr>
        <w:tabs>
          <w:tab w:val="left" w:pos="7080"/>
        </w:tabs>
        <w:jc w:val="center"/>
        <w:rPr>
          <w:rFonts w:hint="eastAsia" w:ascii="方正小标宋简体" w:hAnsi="方正小标宋简体" w:eastAsia="方正小标宋简体" w:cs="方正小标宋简体"/>
          <w:b w:val="0"/>
          <w:bCs/>
          <w:spacing w:val="70"/>
          <w:sz w:val="84"/>
          <w:szCs w:val="24"/>
        </w:rPr>
      </w:pPr>
      <w:r>
        <w:rPr>
          <w:rFonts w:hint="eastAsia" w:ascii="方正小标宋简体" w:hAnsi="方正小标宋简体" w:eastAsia="方正小标宋简体" w:cs="方正小标宋简体"/>
          <w:b w:val="0"/>
          <w:bCs/>
          <w:spacing w:val="140"/>
          <w:sz w:val="84"/>
          <w:szCs w:val="24"/>
        </w:rPr>
        <w:t>注销申请</w:t>
      </w:r>
      <w:r>
        <w:rPr>
          <w:rFonts w:hint="eastAsia" w:ascii="方正小标宋简体" w:hAnsi="方正小标宋简体" w:eastAsia="方正小标宋简体" w:cs="方正小标宋简体"/>
          <w:b w:val="0"/>
          <w:bCs/>
          <w:spacing w:val="50"/>
          <w:sz w:val="84"/>
          <w:szCs w:val="24"/>
        </w:rPr>
        <w:t>书</w:t>
      </w:r>
    </w:p>
    <w:p>
      <w:pPr>
        <w:adjustRightInd w:val="0"/>
        <w:snapToGrid w:val="0"/>
        <w:spacing w:line="320" w:lineRule="exact"/>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p>
      <w:pPr>
        <w:adjustRightInd w:val="0"/>
        <w:snapToGrid w:val="0"/>
        <w:spacing w:line="320" w:lineRule="exact"/>
        <w:ind w:firstLine="600"/>
        <w:rPr>
          <w:rFonts w:ascii="Times New Roman" w:hAnsi="Times New Roman" w:eastAsia="仿宋_GB2312"/>
          <w:sz w:val="30"/>
          <w:szCs w:val="22"/>
        </w:rPr>
      </w:pPr>
    </w:p>
    <w:tbl>
      <w:tblPr>
        <w:tblStyle w:val="4"/>
        <w:tblW w:w="8522" w:type="dxa"/>
        <w:jc w:val="center"/>
        <w:tblLayout w:type="fixed"/>
        <w:tblCellMar>
          <w:top w:w="0" w:type="dxa"/>
          <w:left w:w="108" w:type="dxa"/>
          <w:bottom w:w="0" w:type="dxa"/>
          <w:right w:w="108" w:type="dxa"/>
        </w:tblCellMar>
      </w:tblPr>
      <w:tblGrid>
        <w:gridCol w:w="2376"/>
        <w:gridCol w:w="6146"/>
      </w:tblGrid>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ascii="Times New Roman" w:hAnsi="Times New Roman" w:eastAsia="仿宋_GB2312"/>
                <w:b/>
                <w:bCs/>
                <w:kern w:val="0"/>
                <w:sz w:val="30"/>
                <w:szCs w:val="30"/>
              </w:rPr>
            </w:pPr>
            <w:r>
              <w:rPr>
                <w:rFonts w:hint="default" w:ascii="Times New Roman" w:hAnsi="Times New Roman" w:eastAsia="仿宋_GB2312"/>
                <w:b/>
                <w:bCs/>
                <w:kern w:val="0"/>
                <w:sz w:val="30"/>
                <w:szCs w:val="30"/>
              </w:rPr>
              <w:t>项目名称</w:t>
            </w:r>
          </w:p>
        </w:tc>
        <w:tc>
          <w:tcPr>
            <w:tcW w:w="6146" w:type="dxa"/>
            <w:noWrap w:val="0"/>
            <w:vAlign w:val="center"/>
          </w:tcPr>
          <w:tbl>
            <w:tblPr>
              <w:tblStyle w:val="4"/>
              <w:tblW w:w="6239" w:type="dxa"/>
              <w:tblInd w:w="-93" w:type="dxa"/>
              <w:tblLayout w:type="fixed"/>
              <w:tblCellMar>
                <w:top w:w="0" w:type="dxa"/>
                <w:left w:w="108" w:type="dxa"/>
                <w:bottom w:w="0" w:type="dxa"/>
                <w:right w:w="108" w:type="dxa"/>
              </w:tblCellMar>
            </w:tblPr>
            <w:tblGrid>
              <w:gridCol w:w="6239"/>
            </w:tblGrid>
            <w:tr>
              <w:tblPrEx>
                <w:tblCellMar>
                  <w:top w:w="0" w:type="dxa"/>
                  <w:left w:w="108" w:type="dxa"/>
                  <w:bottom w:w="0" w:type="dxa"/>
                  <w:right w:w="108" w:type="dxa"/>
                </w:tblCellMar>
              </w:tblPrEx>
              <w:trPr>
                <w:trHeight w:val="571" w:hRule="atLeast"/>
              </w:trPr>
              <w:tc>
                <w:tcPr>
                  <w:tcW w:w="6239" w:type="dxa"/>
                  <w:tcBorders>
                    <w:top w:val="nil"/>
                    <w:left w:val="nil"/>
                    <w:bottom w:val="nil"/>
                    <w:right w:val="nil"/>
                  </w:tcBorders>
                  <w:noWrap w:val="0"/>
                  <w:vAlign w:val="center"/>
                </w:tcPr>
                <w:p>
                  <w:pPr>
                    <w:spacing w:line="320" w:lineRule="exact"/>
                    <w:ind w:left="42" w:leftChars="20"/>
                    <w:rPr>
                      <w:rFonts w:ascii="Times New Roman" w:hAnsi="Times New Roman" w:eastAsia="仿宋_GB2312"/>
                      <w:kern w:val="0"/>
                      <w:sz w:val="30"/>
                      <w:szCs w:val="30"/>
                    </w:rPr>
                  </w:pPr>
                  <w:r>
                    <w:rPr>
                      <w:rFonts w:ascii="Times New Roman" w:hAnsi="Times New Roman" w:eastAsia="仿宋_GB2312"/>
                      <w:b/>
                      <w:sz w:val="30"/>
                      <w:szCs w:val="30"/>
                      <w:u w:val="single"/>
                    </w:rPr>
                    <w:t xml:space="preserve">                                      </w:t>
                  </w:r>
                </w:p>
              </w:tc>
            </w:tr>
          </w:tbl>
          <w:p>
            <w:pPr>
              <w:spacing w:line="320" w:lineRule="exact"/>
              <w:ind w:left="42" w:leftChars="20"/>
              <w:rPr>
                <w:rFonts w:ascii="Times New Roman" w:hAnsi="Times New Roman" w:eastAsia="仿宋_GB2312"/>
                <w:kern w:val="0"/>
                <w:sz w:val="30"/>
                <w:szCs w:val="30"/>
              </w:rPr>
            </w:pP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ascii="Times New Roman" w:hAnsi="Times New Roman" w:eastAsia="仿宋_GB2312"/>
                <w:b/>
                <w:bCs/>
                <w:kern w:val="0"/>
                <w:sz w:val="30"/>
                <w:szCs w:val="30"/>
              </w:rPr>
            </w:pPr>
            <w:r>
              <w:rPr>
                <w:rFonts w:hint="default" w:ascii="Times New Roman" w:hAnsi="Times New Roman" w:eastAsia="仿宋_GB2312"/>
                <w:b/>
                <w:bCs/>
                <w:kern w:val="0"/>
                <w:sz w:val="30"/>
                <w:szCs w:val="30"/>
              </w:rPr>
              <w:t>采矿许可证号</w:t>
            </w:r>
          </w:p>
        </w:tc>
        <w:tc>
          <w:tcPr>
            <w:tcW w:w="6146" w:type="dxa"/>
            <w:noWrap w:val="0"/>
            <w:vAlign w:val="center"/>
          </w:tcPr>
          <w:tbl>
            <w:tblPr>
              <w:tblStyle w:val="4"/>
              <w:tblW w:w="6254" w:type="dxa"/>
              <w:tblInd w:w="-108" w:type="dxa"/>
              <w:tblLayout w:type="fixed"/>
              <w:tblCellMar>
                <w:top w:w="0" w:type="dxa"/>
                <w:left w:w="108" w:type="dxa"/>
                <w:bottom w:w="0" w:type="dxa"/>
                <w:right w:w="108" w:type="dxa"/>
              </w:tblCellMar>
            </w:tblPr>
            <w:tblGrid>
              <w:gridCol w:w="6254"/>
            </w:tblGrid>
            <w:tr>
              <w:tblPrEx>
                <w:tblCellMar>
                  <w:top w:w="0" w:type="dxa"/>
                  <w:left w:w="108" w:type="dxa"/>
                  <w:bottom w:w="0" w:type="dxa"/>
                  <w:right w:w="108" w:type="dxa"/>
                </w:tblCellMar>
              </w:tblPrEx>
              <w:trPr>
                <w:trHeight w:val="571" w:hRule="atLeast"/>
              </w:trPr>
              <w:tc>
                <w:tcPr>
                  <w:tcW w:w="6254" w:type="dxa"/>
                  <w:tcBorders>
                    <w:top w:val="nil"/>
                    <w:left w:val="nil"/>
                    <w:bottom w:val="nil"/>
                    <w:right w:val="nil"/>
                  </w:tcBorders>
                  <w:noWrap w:val="0"/>
                  <w:vAlign w:val="center"/>
                </w:tcPr>
                <w:p>
                  <w:pPr>
                    <w:spacing w:line="320" w:lineRule="exact"/>
                    <w:ind w:left="42" w:leftChars="20"/>
                    <w:rPr>
                      <w:rFonts w:ascii="Times New Roman" w:hAnsi="Times New Roman" w:eastAsia="仿宋_GB2312"/>
                      <w:kern w:val="0"/>
                      <w:sz w:val="30"/>
                      <w:szCs w:val="30"/>
                    </w:rPr>
                  </w:pPr>
                  <w:r>
                    <w:rPr>
                      <w:rFonts w:ascii="Times New Roman" w:hAnsi="Times New Roman" w:eastAsia="仿宋_GB2312"/>
                      <w:b/>
                      <w:sz w:val="30"/>
                      <w:szCs w:val="30"/>
                      <w:u w:val="single"/>
                    </w:rPr>
                    <w:t xml:space="preserve">                                      </w:t>
                  </w:r>
                </w:p>
              </w:tc>
            </w:tr>
          </w:tbl>
          <w:p>
            <w:pPr>
              <w:spacing w:line="320" w:lineRule="exact"/>
              <w:ind w:left="42" w:leftChars="20"/>
              <w:rPr>
                <w:rFonts w:ascii="Times New Roman" w:hAnsi="Times New Roman" w:eastAsia="仿宋_GB2312"/>
                <w:kern w:val="0"/>
                <w:sz w:val="30"/>
                <w:szCs w:val="30"/>
              </w:rPr>
            </w:pP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ascii="Times New Roman" w:hAnsi="Times New Roman" w:eastAsia="仿宋_GB2312"/>
                <w:b/>
                <w:bCs/>
                <w:kern w:val="0"/>
                <w:sz w:val="30"/>
                <w:szCs w:val="30"/>
              </w:rPr>
            </w:pPr>
            <w:r>
              <w:rPr>
                <w:rFonts w:hint="default" w:ascii="Times New Roman" w:hAnsi="Times New Roman" w:eastAsia="仿宋_GB2312"/>
                <w:b/>
                <w:bCs/>
                <w:kern w:val="0"/>
                <w:sz w:val="30"/>
                <w:szCs w:val="30"/>
              </w:rPr>
              <w:t>申请人</w:t>
            </w:r>
          </w:p>
        </w:tc>
        <w:tc>
          <w:tcPr>
            <w:tcW w:w="6146" w:type="dxa"/>
            <w:noWrap w:val="0"/>
            <w:vAlign w:val="center"/>
          </w:tcPr>
          <w:p>
            <w:pPr>
              <w:spacing w:line="320" w:lineRule="exact"/>
              <w:ind w:left="42" w:leftChars="20"/>
              <w:rPr>
                <w:rFonts w:ascii="Times New Roman" w:hAnsi="Times New Roman" w:eastAsia="仿宋_GB2312"/>
                <w:kern w:val="0"/>
                <w:sz w:val="30"/>
                <w:szCs w:val="30"/>
                <w:u w:val="single"/>
              </w:rPr>
            </w:pPr>
            <w:r>
              <w:rPr>
                <w:rFonts w:ascii="Times New Roman" w:hAnsi="Times New Roman" w:eastAsia="仿宋_GB2312"/>
                <w:b/>
                <w:sz w:val="30"/>
                <w:szCs w:val="30"/>
                <w:u w:val="single"/>
              </w:rPr>
              <w:t xml:space="preserve">                              </w:t>
            </w:r>
            <w:r>
              <w:rPr>
                <w:rFonts w:hint="default" w:ascii="Times New Roman" w:hAnsi="Times New Roman" w:eastAsia="仿宋_GB2312"/>
                <w:b/>
                <w:sz w:val="30"/>
                <w:szCs w:val="30"/>
                <w:u w:val="single"/>
              </w:rPr>
              <w:t>（签章）</w:t>
            </w:r>
          </w:p>
        </w:tc>
      </w:tr>
      <w:tr>
        <w:tblPrEx>
          <w:tblCellMar>
            <w:top w:w="0" w:type="dxa"/>
            <w:left w:w="108" w:type="dxa"/>
            <w:bottom w:w="0" w:type="dxa"/>
            <w:right w:w="108" w:type="dxa"/>
          </w:tblCellMar>
        </w:tblPrEx>
        <w:trPr>
          <w:trHeight w:val="571" w:hRule="atLeast"/>
          <w:jc w:val="center"/>
        </w:trPr>
        <w:tc>
          <w:tcPr>
            <w:tcW w:w="2376" w:type="dxa"/>
            <w:noWrap w:val="0"/>
            <w:vAlign w:val="center"/>
          </w:tcPr>
          <w:p>
            <w:pPr>
              <w:spacing w:line="320" w:lineRule="exact"/>
              <w:ind w:right="-107" w:rightChars="-51"/>
              <w:jc w:val="distribute"/>
              <w:rPr>
                <w:rFonts w:ascii="Times New Roman" w:hAnsi="Times New Roman" w:eastAsia="仿宋_GB2312"/>
                <w:b/>
                <w:bCs/>
                <w:kern w:val="0"/>
                <w:sz w:val="30"/>
                <w:szCs w:val="30"/>
              </w:rPr>
            </w:pPr>
            <w:r>
              <w:rPr>
                <w:rFonts w:hint="default" w:ascii="Times New Roman" w:hAnsi="Times New Roman" w:eastAsia="仿宋_GB2312"/>
                <w:b/>
                <w:bCs/>
                <w:kern w:val="0"/>
                <w:sz w:val="30"/>
                <w:szCs w:val="30"/>
              </w:rPr>
              <w:t>填表时间</w:t>
            </w:r>
          </w:p>
        </w:tc>
        <w:tc>
          <w:tcPr>
            <w:tcW w:w="6146" w:type="dxa"/>
            <w:noWrap w:val="0"/>
            <w:vAlign w:val="center"/>
          </w:tcPr>
          <w:p>
            <w:pPr>
              <w:spacing w:line="320" w:lineRule="exact"/>
              <w:ind w:left="42" w:leftChars="20"/>
              <w:rPr>
                <w:rFonts w:ascii="Times New Roman" w:hAnsi="Times New Roman" w:eastAsia="仿宋_GB2312"/>
                <w:kern w:val="0"/>
                <w:sz w:val="30"/>
                <w:szCs w:val="30"/>
              </w:rPr>
            </w:pPr>
            <w:r>
              <w:rPr>
                <w:rFonts w:ascii="Times New Roman" w:hAnsi="Times New Roman" w:eastAsia="仿宋_GB2312"/>
                <w:b/>
                <w:sz w:val="30"/>
                <w:szCs w:val="30"/>
                <w:u w:val="single"/>
              </w:rPr>
              <w:t xml:space="preserve">                                      </w:t>
            </w:r>
          </w:p>
        </w:tc>
      </w:tr>
    </w:tbl>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sz w:val="32"/>
          <w:szCs w:val="24"/>
        </w:rPr>
      </w:pPr>
      <w:r>
        <w:rPr>
          <w:rFonts w:hint="eastAsia" w:ascii="方正小标宋简体" w:hAnsi="方正小标宋简体" w:eastAsia="方正小标宋简体" w:cs="方正小标宋简体"/>
          <w:b w:val="0"/>
          <w:bCs/>
          <w:sz w:val="36"/>
          <w:szCs w:val="24"/>
        </w:rPr>
        <w:t>填</w:t>
      </w:r>
      <w:r>
        <w:rPr>
          <w:rFonts w:hint="eastAsia" w:ascii="方正小标宋简体" w:hAnsi="方正小标宋简体" w:eastAsia="方正小标宋简体" w:cs="方正小标宋简体"/>
          <w:b w:val="0"/>
          <w:bCs/>
          <w:sz w:val="36"/>
          <w:szCs w:val="24"/>
          <w:lang w:val="en-US" w:eastAsia="zh-CN"/>
        </w:rPr>
        <w:t xml:space="preserve"> </w:t>
      </w:r>
      <w:r>
        <w:rPr>
          <w:rFonts w:hint="eastAsia" w:ascii="方正小标宋简体" w:hAnsi="方正小标宋简体" w:eastAsia="方正小标宋简体" w:cs="方正小标宋简体"/>
          <w:b w:val="0"/>
          <w:bCs/>
          <w:sz w:val="36"/>
          <w:szCs w:val="24"/>
        </w:rPr>
        <w:t>表</w:t>
      </w:r>
      <w:r>
        <w:rPr>
          <w:rFonts w:hint="eastAsia" w:ascii="方正小标宋简体" w:hAnsi="方正小标宋简体" w:eastAsia="方正小标宋简体" w:cs="方正小标宋简体"/>
          <w:b w:val="0"/>
          <w:bCs/>
          <w:sz w:val="36"/>
          <w:szCs w:val="24"/>
          <w:lang w:val="en-US" w:eastAsia="zh-CN"/>
        </w:rPr>
        <w:t xml:space="preserve"> </w:t>
      </w:r>
      <w:r>
        <w:rPr>
          <w:rFonts w:hint="eastAsia" w:ascii="方正小标宋简体" w:hAnsi="方正小标宋简体" w:eastAsia="方正小标宋简体" w:cs="方正小标宋简体"/>
          <w:b w:val="0"/>
          <w:bCs/>
          <w:sz w:val="36"/>
          <w:szCs w:val="24"/>
        </w:rPr>
        <w:t>说</w:t>
      </w:r>
      <w:r>
        <w:rPr>
          <w:rFonts w:hint="eastAsia" w:ascii="方正小标宋简体" w:hAnsi="方正小标宋简体" w:eastAsia="方正小标宋简体" w:cs="方正小标宋简体"/>
          <w:b w:val="0"/>
          <w:bCs/>
          <w:sz w:val="36"/>
          <w:szCs w:val="24"/>
          <w:lang w:val="en-US" w:eastAsia="zh-CN"/>
        </w:rPr>
        <w:t xml:space="preserve"> </w:t>
      </w:r>
      <w:r>
        <w:rPr>
          <w:rFonts w:hint="eastAsia" w:ascii="方正小标宋简体" w:hAnsi="方正小标宋简体" w:eastAsia="方正小标宋简体" w:cs="方正小标宋简体"/>
          <w:b w:val="0"/>
          <w:bCs/>
          <w:sz w:val="36"/>
          <w:szCs w:val="24"/>
        </w:rPr>
        <w:t>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default" w:ascii="Times New Roman" w:hAnsi="Times New Roman" w:eastAsia="仿宋_GB2312" w:cs="Times New Roman"/>
          <w:b/>
          <w:sz w:val="30"/>
          <w:szCs w:val="30"/>
        </w:rPr>
        <w:t>项目名称</w:t>
      </w:r>
      <w:r>
        <w:rPr>
          <w:rFonts w:hint="default" w:ascii="Times New Roman" w:hAnsi="Times New Roman" w:eastAsia="仿宋_GB2312" w:cs="Times New Roman"/>
          <w:sz w:val="30"/>
          <w:szCs w:val="30"/>
        </w:rPr>
        <w:t>：申请注销的采矿许可证上登记的项目名称。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b/>
          <w:sz w:val="30"/>
          <w:szCs w:val="30"/>
        </w:rPr>
        <w:t>申请人</w:t>
      </w:r>
      <w:r>
        <w:rPr>
          <w:rFonts w:hint="default" w:ascii="Times New Roman" w:hAnsi="Times New Roman" w:eastAsia="仿宋_GB2312" w:cs="Times New Roman"/>
          <w:sz w:val="30"/>
          <w:szCs w:val="30"/>
        </w:rPr>
        <w:t>：申请注销的采矿权人名称</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与企业营业执照或事业单位法人证书注册名称一致。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r>
        <w:rPr>
          <w:rFonts w:hint="default" w:ascii="Times New Roman" w:hAnsi="Times New Roman" w:eastAsia="仿宋_GB2312" w:cs="Times New Roman"/>
          <w:b/>
          <w:sz w:val="30"/>
          <w:szCs w:val="30"/>
        </w:rPr>
        <w:t>开采主矿种：</w:t>
      </w:r>
      <w:r>
        <w:rPr>
          <w:rFonts w:hint="default" w:ascii="Times New Roman" w:hAnsi="Times New Roman" w:eastAsia="仿宋_GB2312" w:cs="Times New Roman"/>
          <w:sz w:val="30"/>
          <w:szCs w:val="30"/>
        </w:rPr>
        <w:t>申请注销的原采矿权的开采主矿种。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w:t>
      </w:r>
      <w:r>
        <w:rPr>
          <w:rFonts w:hint="default" w:ascii="Times New Roman" w:hAnsi="Times New Roman" w:eastAsia="仿宋_GB2312" w:cs="Times New Roman"/>
          <w:b/>
          <w:sz w:val="30"/>
          <w:szCs w:val="30"/>
        </w:rPr>
        <w:t>地理位置</w:t>
      </w:r>
      <w:r>
        <w:rPr>
          <w:rFonts w:hint="default" w:ascii="Times New Roman" w:hAnsi="Times New Roman" w:eastAsia="仿宋_GB2312" w:cs="Times New Roman"/>
          <w:sz w:val="30"/>
          <w:szCs w:val="30"/>
        </w:rPr>
        <w:t>：申请注销的原采矿权的地理位置。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r>
        <w:rPr>
          <w:rFonts w:hint="default" w:ascii="Times New Roman" w:hAnsi="Times New Roman" w:eastAsia="仿宋_GB2312" w:cs="Times New Roman"/>
          <w:b/>
          <w:sz w:val="30"/>
          <w:szCs w:val="30"/>
        </w:rPr>
        <w:t>基本区块</w:t>
      </w:r>
      <w:r>
        <w:rPr>
          <w:rFonts w:hint="default" w:ascii="Times New Roman" w:hAnsi="Times New Roman" w:eastAsia="仿宋_GB2312" w:cs="Times New Roman"/>
          <w:sz w:val="30"/>
          <w:szCs w:val="30"/>
        </w:rPr>
        <w:t>：申请注销采矿权的基本区块数；</w:t>
      </w:r>
      <w:r>
        <w:rPr>
          <w:rFonts w:hint="default" w:ascii="Times New Roman" w:hAnsi="Times New Roman" w:eastAsia="仿宋_GB2312" w:cs="Times New Roman"/>
          <w:b/>
          <w:sz w:val="30"/>
          <w:szCs w:val="30"/>
        </w:rPr>
        <w:t>1/4区块</w:t>
      </w:r>
      <w:r>
        <w:rPr>
          <w:rFonts w:hint="default" w:ascii="Times New Roman" w:hAnsi="Times New Roman" w:eastAsia="仿宋_GB2312" w:cs="Times New Roman"/>
          <w:sz w:val="30"/>
          <w:szCs w:val="30"/>
        </w:rPr>
        <w:t>：申请注销采矿权的1/4区块数；</w:t>
      </w:r>
      <w:r>
        <w:rPr>
          <w:rFonts w:hint="default" w:ascii="Times New Roman" w:hAnsi="Times New Roman" w:eastAsia="仿宋_GB2312" w:cs="Times New Roman"/>
          <w:b/>
          <w:sz w:val="30"/>
          <w:szCs w:val="30"/>
        </w:rPr>
        <w:t>小区块</w:t>
      </w:r>
      <w:r>
        <w:rPr>
          <w:rFonts w:hint="default" w:ascii="Times New Roman" w:hAnsi="Times New Roman" w:eastAsia="仿宋_GB2312" w:cs="Times New Roman"/>
          <w:sz w:val="30"/>
          <w:szCs w:val="30"/>
        </w:rPr>
        <w:t>：申请注销采矿权的小区块数。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w:t>
      </w:r>
      <w:r>
        <w:rPr>
          <w:rFonts w:hint="default" w:ascii="Times New Roman" w:hAnsi="Times New Roman" w:eastAsia="仿宋_GB2312" w:cs="Times New Roman"/>
          <w:b/>
          <w:sz w:val="30"/>
          <w:szCs w:val="30"/>
        </w:rPr>
        <w:t>有效期限</w:t>
      </w:r>
      <w:r>
        <w:rPr>
          <w:rFonts w:hint="default" w:ascii="Times New Roman" w:hAnsi="Times New Roman" w:eastAsia="仿宋_GB2312" w:cs="Times New Roman"/>
          <w:sz w:val="30"/>
          <w:szCs w:val="30"/>
        </w:rPr>
        <w:t>：申请注销采矿权的有效期限。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w:t>
      </w:r>
      <w:r>
        <w:rPr>
          <w:rFonts w:hint="default" w:ascii="Times New Roman" w:hAnsi="Times New Roman" w:eastAsia="仿宋_GB2312" w:cs="Times New Roman"/>
          <w:b/>
          <w:sz w:val="30"/>
          <w:szCs w:val="30"/>
        </w:rPr>
        <w:t>采矿权人</w:t>
      </w:r>
      <w:r>
        <w:rPr>
          <w:rFonts w:hint="default" w:ascii="Times New Roman" w:hAnsi="Times New Roman" w:eastAsia="仿宋_GB2312" w:cs="Times New Roman"/>
          <w:sz w:val="30"/>
          <w:szCs w:val="30"/>
        </w:rPr>
        <w:t>：申请注销的原采矿权人信息。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w:t>
      </w:r>
      <w:r>
        <w:rPr>
          <w:rFonts w:hint="default" w:ascii="Times New Roman" w:hAnsi="Times New Roman" w:eastAsia="仿宋_GB2312" w:cs="Times New Roman"/>
          <w:b/>
          <w:sz w:val="30"/>
          <w:szCs w:val="30"/>
        </w:rPr>
        <w:t>注销原因</w:t>
      </w:r>
      <w:r>
        <w:rPr>
          <w:rFonts w:hint="default" w:ascii="Times New Roman" w:hAnsi="Times New Roman" w:eastAsia="仿宋_GB2312" w:cs="Times New Roman"/>
          <w:sz w:val="30"/>
          <w:szCs w:val="30"/>
        </w:rPr>
        <w:t>：根据油气田的实际情况，填写申请注销的理由。</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w:t>
      </w:r>
      <w:r>
        <w:rPr>
          <w:rFonts w:hint="default" w:ascii="Times New Roman" w:hAnsi="Times New Roman" w:eastAsia="仿宋_GB2312" w:cs="Times New Roman"/>
          <w:b/>
          <w:sz w:val="30"/>
          <w:szCs w:val="30"/>
        </w:rPr>
        <w:t>剩余探明</w:t>
      </w:r>
      <w:r>
        <w:rPr>
          <w:rFonts w:hint="default" w:ascii="Times New Roman" w:hAnsi="Times New Roman" w:eastAsia="仿宋_GB2312" w:cs="Times New Roman"/>
          <w:b/>
          <w:sz w:val="30"/>
          <w:szCs w:val="30"/>
          <w:lang w:eastAsia="zh-CN"/>
        </w:rPr>
        <w:t>技术</w:t>
      </w:r>
      <w:r>
        <w:rPr>
          <w:rFonts w:hint="default" w:ascii="Times New Roman" w:hAnsi="Times New Roman" w:eastAsia="仿宋_GB2312" w:cs="Times New Roman"/>
          <w:b/>
          <w:sz w:val="30"/>
          <w:szCs w:val="30"/>
        </w:rPr>
        <w:t>可采储量</w:t>
      </w:r>
      <w:r>
        <w:rPr>
          <w:rFonts w:hint="default" w:ascii="Times New Roman" w:hAnsi="Times New Roman" w:eastAsia="仿宋_GB2312" w:cs="Times New Roman"/>
          <w:sz w:val="30"/>
          <w:szCs w:val="30"/>
        </w:rPr>
        <w:t>：申请注销时油气田剩余的探明</w:t>
      </w:r>
      <w:r>
        <w:rPr>
          <w:rFonts w:hint="default" w:ascii="Times New Roman" w:hAnsi="Times New Roman" w:eastAsia="仿宋_GB2312" w:cs="Times New Roman"/>
          <w:sz w:val="30"/>
          <w:szCs w:val="30"/>
          <w:lang w:eastAsia="zh-CN"/>
        </w:rPr>
        <w:t>技术</w:t>
      </w:r>
      <w:r>
        <w:rPr>
          <w:rFonts w:hint="default" w:ascii="Times New Roman" w:hAnsi="Times New Roman" w:eastAsia="仿宋_GB2312" w:cs="Times New Roman"/>
          <w:sz w:val="30"/>
          <w:szCs w:val="30"/>
        </w:rPr>
        <w:t>可采储量。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w:t>
      </w:r>
      <w:r>
        <w:rPr>
          <w:rFonts w:hint="default" w:ascii="Times New Roman" w:hAnsi="Times New Roman" w:eastAsia="仿宋_GB2312" w:cs="Times New Roman"/>
          <w:b/>
          <w:sz w:val="30"/>
          <w:szCs w:val="30"/>
        </w:rPr>
        <w:t>采矿权使用费缴纳情况</w:t>
      </w:r>
      <w:r>
        <w:rPr>
          <w:rFonts w:hint="default" w:ascii="Times New Roman" w:hAnsi="Times New Roman" w:eastAsia="仿宋_GB2312" w:cs="Times New Roman"/>
          <w:sz w:val="30"/>
          <w:szCs w:val="30"/>
        </w:rPr>
        <w:t>：该油田历年来缴纳采矿权使用费的情况。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w:t>
      </w:r>
      <w:r>
        <w:rPr>
          <w:rFonts w:hint="default" w:ascii="Times New Roman" w:hAnsi="Times New Roman" w:eastAsia="仿宋_GB2312" w:cs="Times New Roman"/>
          <w:b/>
          <w:sz w:val="30"/>
          <w:szCs w:val="30"/>
        </w:rPr>
        <w:t>矿业权出让收益（价款）缴纳情况：</w:t>
      </w:r>
      <w:r>
        <w:rPr>
          <w:rFonts w:hint="default" w:ascii="Times New Roman" w:hAnsi="Times New Roman" w:eastAsia="仿宋_GB2312" w:cs="Times New Roman"/>
          <w:sz w:val="30"/>
          <w:szCs w:val="30"/>
        </w:rPr>
        <w:t>填写采矿权申请注销时，矿业权出让收益（价款）缴纳情况的说明。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w:t>
      </w:r>
      <w:r>
        <w:rPr>
          <w:rFonts w:hint="default" w:ascii="Times New Roman" w:hAnsi="Times New Roman" w:eastAsia="仿宋_GB2312" w:cs="Times New Roman"/>
          <w:b/>
          <w:sz w:val="30"/>
          <w:szCs w:val="30"/>
        </w:rPr>
        <w:t>矿山地质环境保护与土地复垦</w:t>
      </w:r>
      <w:r>
        <w:rPr>
          <w:rFonts w:hint="eastAsia" w:ascii="Times New Roman" w:hAnsi="Times New Roman" w:eastAsia="仿宋_GB2312" w:cs="Times New Roman"/>
          <w:b/>
          <w:sz w:val="30"/>
          <w:szCs w:val="30"/>
          <w:lang w:eastAsia="zh-CN"/>
        </w:rPr>
        <w:t>情况</w:t>
      </w:r>
      <w:r>
        <w:rPr>
          <w:rFonts w:hint="default" w:ascii="Times New Roman" w:hAnsi="Times New Roman" w:eastAsia="仿宋_GB2312" w:cs="Times New Roman"/>
          <w:b/>
          <w:sz w:val="30"/>
          <w:szCs w:val="30"/>
        </w:rPr>
        <w:t>：</w:t>
      </w:r>
      <w:r>
        <w:rPr>
          <w:rFonts w:hint="default" w:ascii="Times New Roman" w:hAnsi="Times New Roman" w:eastAsia="仿宋_GB2312" w:cs="Times New Roman"/>
          <w:sz w:val="30"/>
          <w:szCs w:val="30"/>
        </w:rPr>
        <w:t>填写是否按照方案完成矿山地质环境保护与土地复垦义务并验收合格，采取代复垦方式的，说明损毁耕地面积，</w:t>
      </w:r>
      <w:r>
        <w:rPr>
          <w:rFonts w:hint="eastAsia" w:ascii="Times New Roman" w:hAnsi="Times New Roman" w:eastAsia="仿宋_GB2312" w:cs="Times New Roman"/>
          <w:sz w:val="30"/>
          <w:szCs w:val="30"/>
          <w:lang w:eastAsia="zh-CN"/>
        </w:rPr>
        <w:t>土地</w:t>
      </w:r>
      <w:r>
        <w:rPr>
          <w:rFonts w:hint="default" w:ascii="Times New Roman" w:hAnsi="Times New Roman" w:eastAsia="仿宋_GB2312" w:cs="Times New Roman"/>
          <w:sz w:val="30"/>
          <w:szCs w:val="30"/>
        </w:rPr>
        <w:t>复垦费缴纳金额等。</w:t>
      </w:r>
    </w:p>
    <w:p>
      <w:pPr>
        <w:rPr>
          <w:rFonts w:ascii="Times New Roman" w:hAnsi="Times New Roman"/>
          <w:szCs w:val="24"/>
        </w:rPr>
      </w:pPr>
      <w:r>
        <w:rPr>
          <w:rFonts w:ascii="Times New Roman" w:hAnsi="Times New Roman"/>
          <w:szCs w:val="24"/>
        </w:rPr>
        <w:br w:type="page"/>
      </w:r>
    </w:p>
    <w:tbl>
      <w:tblPr>
        <w:tblStyle w:val="4"/>
        <w:tblW w:w="82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2"/>
        <w:gridCol w:w="702"/>
        <w:gridCol w:w="44"/>
        <w:gridCol w:w="807"/>
        <w:gridCol w:w="850"/>
        <w:gridCol w:w="173"/>
        <w:gridCol w:w="111"/>
        <w:gridCol w:w="708"/>
        <w:gridCol w:w="284"/>
        <w:gridCol w:w="997"/>
        <w:gridCol w:w="895"/>
        <w:gridCol w:w="435"/>
        <w:gridCol w:w="505"/>
        <w:gridCol w:w="11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7" w:hRule="atLeast"/>
          <w:jc w:val="center"/>
        </w:trPr>
        <w:tc>
          <w:tcPr>
            <w:tcW w:w="1384"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开采</w:t>
            </w:r>
          </w:p>
          <w:p>
            <w:pPr>
              <w:jc w:val="center"/>
              <w:rPr>
                <w:rFonts w:ascii="Times New Roman" w:hAnsi="Times New Roman" w:eastAsia="仿宋_GB2312"/>
                <w:sz w:val="24"/>
                <w:szCs w:val="21"/>
              </w:rPr>
            </w:pPr>
            <w:r>
              <w:rPr>
                <w:rFonts w:hint="default" w:ascii="Times New Roman" w:hAnsi="Times New Roman" w:eastAsia="仿宋_GB2312"/>
                <w:sz w:val="24"/>
                <w:szCs w:val="21"/>
              </w:rPr>
              <w:t>主矿种</w:t>
            </w:r>
          </w:p>
        </w:tc>
        <w:tc>
          <w:tcPr>
            <w:tcW w:w="1874"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2100"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首次设立</w:t>
            </w:r>
          </w:p>
          <w:p>
            <w:pPr>
              <w:jc w:val="center"/>
              <w:rPr>
                <w:rFonts w:ascii="Times New Roman" w:hAnsi="Times New Roman" w:eastAsia="仿宋_GB2312"/>
                <w:sz w:val="24"/>
                <w:szCs w:val="21"/>
              </w:rPr>
            </w:pPr>
            <w:r>
              <w:rPr>
                <w:rFonts w:hint="default" w:ascii="Times New Roman" w:hAnsi="Times New Roman" w:eastAsia="仿宋_GB2312"/>
                <w:sz w:val="24"/>
                <w:szCs w:val="21"/>
              </w:rPr>
              <w:t>采矿权时间</w:t>
            </w:r>
          </w:p>
        </w:tc>
        <w:tc>
          <w:tcPr>
            <w:tcW w:w="2935"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 w:hRule="atLeast"/>
          <w:jc w:val="center"/>
        </w:trPr>
        <w:tc>
          <w:tcPr>
            <w:tcW w:w="1384"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地理位置</w:t>
            </w:r>
          </w:p>
        </w:tc>
        <w:tc>
          <w:tcPr>
            <w:tcW w:w="6909" w:type="dxa"/>
            <w:gridSpan w:val="1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0" w:hRule="atLeast"/>
          <w:jc w:val="center"/>
        </w:trPr>
        <w:tc>
          <w:tcPr>
            <w:tcW w:w="1384"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基本区块</w:t>
            </w:r>
          </w:p>
        </w:tc>
        <w:tc>
          <w:tcPr>
            <w:tcW w:w="851"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134"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1/4</w:t>
            </w:r>
            <w:r>
              <w:rPr>
                <w:rFonts w:hint="default" w:ascii="Times New Roman" w:hAnsi="Times New Roman" w:eastAsia="仿宋_GB2312"/>
                <w:sz w:val="24"/>
                <w:szCs w:val="21"/>
              </w:rPr>
              <w:t>区块</w:t>
            </w:r>
          </w:p>
        </w:tc>
        <w:tc>
          <w:tcPr>
            <w:tcW w:w="992"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99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小区块</w:t>
            </w:r>
          </w:p>
        </w:tc>
        <w:tc>
          <w:tcPr>
            <w:tcW w:w="895" w:type="dxa"/>
            <w:tcBorders>
              <w:top w:val="single" w:color="000000" w:sz="6" w:space="0"/>
              <w:left w:val="single" w:color="000000" w:sz="6" w:space="0"/>
              <w:bottom w:val="single" w:color="000000" w:sz="6" w:space="0"/>
              <w:right w:val="single" w:color="000000" w:sz="6" w:space="0"/>
            </w:tcBorders>
            <w:noWrap w:val="0"/>
            <w:vAlign w:val="center"/>
          </w:tcPr>
          <w:p>
            <w:pPr>
              <w:ind w:left="-111" w:leftChars="-53"/>
              <w:jc w:val="center"/>
              <w:rPr>
                <w:rFonts w:ascii="Times New Roman" w:hAnsi="Times New Roman" w:eastAsia="仿宋_GB2312"/>
                <w:sz w:val="24"/>
                <w:szCs w:val="21"/>
              </w:rPr>
            </w:pPr>
          </w:p>
        </w:tc>
        <w:tc>
          <w:tcPr>
            <w:tcW w:w="94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总面积</w:t>
            </w:r>
          </w:p>
        </w:tc>
        <w:tc>
          <w:tcPr>
            <w:tcW w:w="1100" w:type="dxa"/>
            <w:tcBorders>
              <w:top w:val="single" w:color="000000" w:sz="6" w:space="0"/>
              <w:left w:val="single" w:color="000000" w:sz="6" w:space="0"/>
              <w:bottom w:val="single" w:color="000000" w:sz="6" w:space="0"/>
              <w:right w:val="single" w:color="000000" w:sz="6" w:space="0"/>
            </w:tcBorders>
            <w:noWrap w:val="0"/>
            <w:vAlign w:val="center"/>
          </w:tcPr>
          <w:p>
            <w:pPr>
              <w:ind w:left="-105" w:leftChars="-50"/>
              <w:jc w:val="right"/>
              <w:rPr>
                <w:rFonts w:ascii="Times New Roman" w:hAnsi="Times New Roman" w:eastAsia="仿宋_GB2312"/>
                <w:sz w:val="24"/>
                <w:szCs w:val="21"/>
              </w:rPr>
            </w:pPr>
            <w:r>
              <w:rPr>
                <w:rFonts w:ascii="Times New Roman" w:hAnsi="Times New Roman" w:eastAsia="仿宋_GB2312" w:cs="Times New Roman"/>
                <w:kern w:val="0"/>
                <w:sz w:val="24"/>
                <w:szCs w:val="21"/>
              </w:rPr>
              <w:t>km</w:t>
            </w:r>
            <w:r>
              <w:rPr>
                <w:rFonts w:ascii="Times New Roman" w:hAnsi="Times New Roman" w:eastAsia="仿宋_GB2312" w:cs="Times New Roman"/>
                <w:kern w:val="0"/>
                <w:sz w:val="24"/>
                <w:szCs w:val="21"/>
                <w:vertAlign w:val="superscript"/>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1384"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有效期限</w:t>
            </w:r>
          </w:p>
        </w:tc>
        <w:tc>
          <w:tcPr>
            <w:tcW w:w="6909" w:type="dxa"/>
            <w:gridSpan w:val="1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21" w:hRule="atLeast"/>
          <w:jc w:val="center"/>
        </w:trPr>
        <w:tc>
          <w:tcPr>
            <w:tcW w:w="682" w:type="dxa"/>
            <w:vMerge w:val="restart"/>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采矿权人</w:t>
            </w:r>
          </w:p>
        </w:tc>
        <w:tc>
          <w:tcPr>
            <w:tcW w:w="4676" w:type="dxa"/>
            <w:gridSpan w:val="9"/>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lang w:val="en-GB"/>
              </w:rPr>
            </w:pPr>
            <w:r>
              <w:rPr>
                <w:rFonts w:hint="default" w:ascii="Times New Roman" w:hAnsi="Times New Roman" w:eastAsia="仿宋_GB2312"/>
                <w:sz w:val="24"/>
                <w:szCs w:val="21"/>
              </w:rPr>
              <w:t>统一社会信用代码</w:t>
            </w:r>
          </w:p>
        </w:tc>
        <w:tc>
          <w:tcPr>
            <w:tcW w:w="2935" w:type="dxa"/>
            <w:gridSpan w:val="4"/>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5" w:hRule="atLeast"/>
          <w:jc w:val="center"/>
        </w:trPr>
        <w:tc>
          <w:tcPr>
            <w:tcW w:w="682"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553"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法定代表人</w:t>
            </w:r>
          </w:p>
        </w:tc>
        <w:tc>
          <w:tcPr>
            <w:tcW w:w="3123"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lang w:val="en-GB"/>
              </w:rPr>
            </w:pPr>
            <w:r>
              <w:rPr>
                <w:rFonts w:hint="default" w:ascii="Times New Roman" w:hAnsi="Times New Roman" w:eastAsia="仿宋_GB2312"/>
                <w:sz w:val="24"/>
                <w:szCs w:val="21"/>
                <w:lang w:val="en-GB"/>
              </w:rPr>
              <w:t>（签章）</w:t>
            </w:r>
          </w:p>
        </w:tc>
        <w:tc>
          <w:tcPr>
            <w:tcW w:w="133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经济类型</w:t>
            </w:r>
          </w:p>
        </w:tc>
        <w:tc>
          <w:tcPr>
            <w:tcW w:w="16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8" w:hRule="atLeast"/>
          <w:jc w:val="center"/>
        </w:trPr>
        <w:tc>
          <w:tcPr>
            <w:tcW w:w="682"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553"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地址</w:t>
            </w:r>
          </w:p>
        </w:tc>
        <w:tc>
          <w:tcPr>
            <w:tcW w:w="6058" w:type="dxa"/>
            <w:gridSpan w:val="10"/>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23" w:hRule="atLeast"/>
          <w:jc w:val="center"/>
        </w:trPr>
        <w:tc>
          <w:tcPr>
            <w:tcW w:w="682"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p>
        </w:tc>
        <w:tc>
          <w:tcPr>
            <w:tcW w:w="1553"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邮政编码</w:t>
            </w: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992"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电话</w:t>
            </w:r>
          </w:p>
        </w:tc>
        <w:tc>
          <w:tcPr>
            <w:tcW w:w="1281"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c>
          <w:tcPr>
            <w:tcW w:w="133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r>
              <w:rPr>
                <w:rFonts w:hint="default" w:ascii="Times New Roman" w:hAnsi="Times New Roman" w:eastAsia="仿宋_GB2312"/>
                <w:sz w:val="24"/>
                <w:szCs w:val="21"/>
              </w:rPr>
              <w:t>联系人</w:t>
            </w:r>
          </w:p>
        </w:tc>
        <w:tc>
          <w:tcPr>
            <w:tcW w:w="16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8" w:hRule="atLeast"/>
          <w:jc w:val="center"/>
        </w:trPr>
        <w:tc>
          <w:tcPr>
            <w:tcW w:w="682"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position w:val="-36"/>
                <w:sz w:val="24"/>
                <w:szCs w:val="21"/>
              </w:rPr>
            </w:pPr>
          </w:p>
        </w:tc>
        <w:tc>
          <w:tcPr>
            <w:tcW w:w="1553"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r>
              <w:rPr>
                <w:rFonts w:hint="default" w:ascii="Times New Roman" w:hAnsi="Times New Roman" w:eastAsia="仿宋_GB2312"/>
                <w:color w:val="auto"/>
                <w:sz w:val="24"/>
                <w:szCs w:val="21"/>
              </w:rPr>
              <w:t>开户银行</w:t>
            </w:r>
          </w:p>
        </w:tc>
        <w:tc>
          <w:tcPr>
            <w:tcW w:w="3123" w:type="dxa"/>
            <w:gridSpan w:val="6"/>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p>
        </w:tc>
        <w:tc>
          <w:tcPr>
            <w:tcW w:w="133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r>
              <w:rPr>
                <w:rFonts w:hint="eastAsia" w:ascii="Times New Roman" w:hAnsi="Times New Roman" w:eastAsia="仿宋_GB2312"/>
                <w:color w:val="auto"/>
                <w:sz w:val="24"/>
                <w:szCs w:val="21"/>
                <w:lang w:eastAsia="zh-CN"/>
              </w:rPr>
              <w:t>账</w:t>
            </w:r>
            <w:r>
              <w:rPr>
                <w:rFonts w:hint="default" w:ascii="Times New Roman" w:hAnsi="Times New Roman" w:eastAsia="仿宋_GB2312"/>
                <w:color w:val="auto"/>
                <w:sz w:val="24"/>
                <w:szCs w:val="21"/>
              </w:rPr>
              <w:t>号</w:t>
            </w:r>
          </w:p>
        </w:tc>
        <w:tc>
          <w:tcPr>
            <w:tcW w:w="16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olor w:val="auto"/>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39" w:hRule="atLeast"/>
          <w:jc w:val="center"/>
        </w:trPr>
        <w:tc>
          <w:tcPr>
            <w:tcW w:w="1428"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400" w:lineRule="exact"/>
              <w:jc w:val="center"/>
              <w:rPr>
                <w:rFonts w:ascii="Times New Roman" w:hAnsi="Times New Roman" w:eastAsia="仿宋_GB2312"/>
                <w:position w:val="-32"/>
                <w:sz w:val="24"/>
                <w:szCs w:val="21"/>
              </w:rPr>
            </w:pPr>
            <w:r>
              <w:rPr>
                <w:rFonts w:hint="eastAsia" w:ascii="Times New Roman" w:hAnsi="Times New Roman" w:eastAsia="仿宋_GB2312"/>
                <w:sz w:val="24"/>
                <w:szCs w:val="21"/>
                <w:lang w:eastAsia="zh-CN"/>
              </w:rPr>
              <w:t>注销原因</w:t>
            </w:r>
          </w:p>
        </w:tc>
        <w:tc>
          <w:tcPr>
            <w:tcW w:w="6865" w:type="dxa"/>
            <w:gridSpan w:val="11"/>
            <w:tcBorders>
              <w:top w:val="single" w:color="000000" w:sz="6" w:space="0"/>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sz w:val="24"/>
                <w:szCs w:val="21"/>
              </w:rPr>
            </w:pPr>
          </w:p>
          <w:p>
            <w:pPr>
              <w:jc w:val="cente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39" w:hRule="atLeast"/>
          <w:jc w:val="center"/>
        </w:trPr>
        <w:tc>
          <w:tcPr>
            <w:tcW w:w="1428"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auto"/>
              <w:rPr>
                <w:rFonts w:hint="eastAsia" w:ascii="Times New Roman" w:hAnsi="Times New Roman" w:eastAsia="仿宋_GB2312"/>
                <w:sz w:val="24"/>
                <w:szCs w:val="21"/>
              </w:rPr>
            </w:pPr>
            <w:r>
              <w:rPr>
                <w:rFonts w:hint="eastAsia" w:ascii="Times New Roman" w:hAnsi="Times New Roman" w:eastAsia="仿宋_GB2312"/>
                <w:sz w:val="24"/>
                <w:szCs w:val="21"/>
                <w:lang w:eastAsia="zh-CN"/>
              </w:rPr>
              <w:t>剩余探明技术可采储量</w:t>
            </w:r>
          </w:p>
        </w:tc>
        <w:tc>
          <w:tcPr>
            <w:tcW w:w="6865" w:type="dxa"/>
            <w:gridSpan w:val="11"/>
            <w:tcBorders>
              <w:top w:val="single" w:color="000000" w:sz="6" w:space="0"/>
              <w:left w:val="single" w:color="000000" w:sz="6" w:space="0"/>
              <w:bottom w:val="single" w:color="000000" w:sz="6" w:space="0"/>
              <w:right w:val="single" w:color="000000" w:sz="6" w:space="0"/>
            </w:tcBorders>
            <w:noWrap w:val="0"/>
            <w:vAlign w:val="top"/>
          </w:tcPr>
          <w:p>
            <w:pPr>
              <w:jc w:val="left"/>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39" w:hRule="atLeast"/>
          <w:jc w:val="center"/>
        </w:trPr>
        <w:tc>
          <w:tcPr>
            <w:tcW w:w="1428"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auto"/>
              <w:rPr>
                <w:rFonts w:ascii="Times New Roman" w:hAnsi="Times New Roman" w:eastAsia="仿宋_GB2312"/>
                <w:sz w:val="24"/>
                <w:szCs w:val="21"/>
              </w:rPr>
            </w:pPr>
            <w:r>
              <w:rPr>
                <w:rFonts w:hint="default" w:ascii="Times New Roman" w:hAnsi="Times New Roman" w:eastAsia="仿宋_GB2312"/>
                <w:sz w:val="24"/>
                <w:szCs w:val="21"/>
              </w:rPr>
              <w:t>采矿权使用费缴纳情况</w:t>
            </w:r>
          </w:p>
        </w:tc>
        <w:tc>
          <w:tcPr>
            <w:tcW w:w="6865" w:type="dxa"/>
            <w:gridSpan w:val="11"/>
            <w:tcBorders>
              <w:top w:val="single" w:color="000000" w:sz="6" w:space="0"/>
              <w:left w:val="single" w:color="000000" w:sz="6" w:space="0"/>
              <w:bottom w:val="single" w:color="000000" w:sz="6" w:space="0"/>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39" w:hRule="atLeast"/>
          <w:jc w:val="center"/>
        </w:trPr>
        <w:tc>
          <w:tcPr>
            <w:tcW w:w="1428"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auto"/>
              <w:jc w:val="center"/>
              <w:rPr>
                <w:rFonts w:ascii="Times New Roman" w:hAnsi="Times New Roman" w:eastAsia="仿宋_GB2312"/>
                <w:sz w:val="24"/>
                <w:szCs w:val="21"/>
              </w:rPr>
            </w:pPr>
            <w:r>
              <w:rPr>
                <w:rFonts w:hint="default" w:ascii="Times New Roman" w:hAnsi="Times New Roman" w:eastAsia="仿宋_GB2312"/>
                <w:sz w:val="24"/>
                <w:szCs w:val="21"/>
              </w:rPr>
              <w:t>矿业权</w:t>
            </w:r>
            <w:r>
              <w:rPr>
                <w:rFonts w:hint="default" w:ascii="Times New Roman" w:hAnsi="Times New Roman" w:eastAsia="仿宋_GB2312"/>
                <w:sz w:val="24"/>
              </w:rPr>
              <w:t>出让收益（价款）</w:t>
            </w:r>
            <w:r>
              <w:rPr>
                <w:rFonts w:hint="default" w:ascii="Times New Roman" w:hAnsi="Times New Roman" w:eastAsia="仿宋_GB2312"/>
                <w:sz w:val="24"/>
                <w:szCs w:val="21"/>
              </w:rPr>
              <w:t>缴纳情况</w:t>
            </w:r>
          </w:p>
        </w:tc>
        <w:tc>
          <w:tcPr>
            <w:tcW w:w="6865" w:type="dxa"/>
            <w:gridSpan w:val="11"/>
            <w:tcBorders>
              <w:top w:val="single" w:color="000000" w:sz="6" w:space="0"/>
              <w:left w:val="single" w:color="000000" w:sz="6" w:space="0"/>
              <w:bottom w:val="nil"/>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39" w:hRule="atLeast"/>
          <w:jc w:val="center"/>
        </w:trPr>
        <w:tc>
          <w:tcPr>
            <w:tcW w:w="1428"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auto"/>
              <w:jc w:val="center"/>
              <w:rPr>
                <w:rFonts w:hint="eastAsia" w:ascii="Times New Roman" w:hAnsi="Times New Roman" w:eastAsia="仿宋_GB2312"/>
                <w:sz w:val="24"/>
                <w:szCs w:val="21"/>
                <w:lang w:eastAsia="zh-CN"/>
              </w:rPr>
            </w:pPr>
            <w:r>
              <w:rPr>
                <w:rFonts w:hint="default" w:ascii="Times New Roman" w:hAnsi="Times New Roman" w:eastAsia="仿宋_GB2312"/>
                <w:sz w:val="24"/>
              </w:rPr>
              <w:t>矿山地质环境保护与土地复垦</w:t>
            </w:r>
            <w:r>
              <w:rPr>
                <w:rFonts w:hint="eastAsia" w:ascii="Times New Roman" w:hAnsi="Times New Roman" w:eastAsia="仿宋_GB2312"/>
                <w:sz w:val="24"/>
                <w:lang w:eastAsia="zh-CN"/>
              </w:rPr>
              <w:t>情况</w:t>
            </w:r>
          </w:p>
        </w:tc>
        <w:tc>
          <w:tcPr>
            <w:tcW w:w="6865" w:type="dxa"/>
            <w:gridSpan w:val="11"/>
            <w:tcBorders>
              <w:top w:val="single" w:color="000000" w:sz="6" w:space="0"/>
              <w:left w:val="single" w:color="000000" w:sz="6" w:space="0"/>
              <w:bottom w:val="nil"/>
              <w:right w:val="single" w:color="000000" w:sz="6" w:space="0"/>
            </w:tcBorders>
            <w:noWrap w:val="0"/>
            <w:vAlign w:val="center"/>
          </w:tcPr>
          <w:p>
            <w:pPr>
              <w:rPr>
                <w:rFonts w:ascii="Times New Roman" w:hAnsi="Times New Roman" w:eastAsia="仿宋_GB2312"/>
                <w:sz w:val="2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39" w:hRule="atLeast"/>
          <w:jc w:val="center"/>
        </w:trPr>
        <w:tc>
          <w:tcPr>
            <w:tcW w:w="1428"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auto"/>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eastAsia="zh-CN"/>
              </w:rPr>
              <w:t>备注</w:t>
            </w:r>
          </w:p>
        </w:tc>
        <w:tc>
          <w:tcPr>
            <w:tcW w:w="6865" w:type="dxa"/>
            <w:gridSpan w:val="11"/>
            <w:tcBorders>
              <w:top w:val="single" w:color="000000" w:sz="6" w:space="0"/>
              <w:left w:val="single" w:color="000000" w:sz="6" w:space="0"/>
              <w:bottom w:val="single" w:color="000000" w:sz="6" w:space="0"/>
              <w:right w:val="single" w:color="000000" w:sz="6" w:space="0"/>
            </w:tcBorders>
            <w:noWrap w:val="0"/>
            <w:vAlign w:val="bottom"/>
          </w:tcPr>
          <w:p>
            <w:pPr>
              <w:jc w:val="right"/>
              <w:rPr>
                <w:rFonts w:ascii="Times New Roman" w:hAnsi="Times New Roman" w:eastAsia="仿宋_GB2312"/>
                <w:sz w:val="24"/>
                <w:szCs w:val="21"/>
              </w:rPr>
            </w:pPr>
            <w:r>
              <w:rPr>
                <w:rFonts w:ascii="Times New Roman" w:hAnsi="Times New Roman" w:eastAsia="仿宋_GB2312"/>
                <w:sz w:val="24"/>
                <w:szCs w:val="21"/>
              </w:rPr>
              <w:t xml:space="preserve">   </w:t>
            </w:r>
          </w:p>
          <w:p>
            <w:pPr>
              <w:jc w:val="right"/>
              <w:rPr>
                <w:rFonts w:ascii="Times New Roman" w:hAnsi="Times New Roman" w:eastAsia="仿宋_GB2312"/>
                <w:sz w:val="24"/>
                <w:szCs w:val="21"/>
              </w:rPr>
            </w:pPr>
          </w:p>
        </w:tc>
      </w:tr>
    </w:tbl>
    <w:p>
      <w:pPr>
        <w:widowControl/>
        <w:jc w:val="left"/>
        <w:rPr>
          <w:rFonts w:hint="default" w:ascii="Times New Roman" w:hAnsi="Times New Roman" w:eastAsia="仿宋_GB2312"/>
          <w:b w:val="0"/>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zEzZWY3OTY1NWRlOGU5NmIxYTg0NWM5NWIwZGEifQ=="/>
  </w:docVars>
  <w:rsids>
    <w:rsidRoot w:val="00000000"/>
    <w:rsid w:val="2201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spacing w:before="260" w:beforeLines="0" w:after="260" w:afterLines="0" w:line="413" w:lineRule="auto"/>
      <w:outlineLvl w:val="1"/>
    </w:pPr>
    <w:rPr>
      <w:rFonts w:ascii="Cambria"/>
      <w:b/>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WPS_1490603147</cp:lastModifiedBy>
  <dcterms:modified xsi:type="dcterms:W3CDTF">2023-05-23T08:24:37Z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C2D0488B1EC2477C8CAE229B9543EFB2_12</vt:lpwstr>
  </property>
</Properties>
</file>